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E5A" w:rsidRPr="00E65843" w:rsidRDefault="00555E5A" w:rsidP="003F6BD9">
      <w:pPr>
        <w:jc w:val="center"/>
        <w:rPr>
          <w:rFonts w:ascii="Arial" w:hAnsi="Arial" w:cs="Arial"/>
          <w:sz w:val="20"/>
          <w:szCs w:val="20"/>
        </w:rPr>
      </w:pPr>
      <w:bookmarkStart w:id="0" w:name="_Toc124840252"/>
      <w:bookmarkStart w:id="1" w:name="_Toc124919777"/>
      <w:r>
        <w:rPr>
          <w:rFonts w:ascii="Arial" w:hAnsi="Arial" w:cs="Arial"/>
          <w:noProof/>
          <w:sz w:val="20"/>
          <w:szCs w:val="20"/>
          <w:lang w:val="en-US"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0;width:7in;height:728.4pt;z-index:-251657216" strokeweight="3pt">
            <v:stroke linestyle="thinThin"/>
            <v:textbox style="mso-next-textbox:#_x0000_s1026">
              <w:txbxContent>
                <w:p w:rsidR="00555E5A" w:rsidRDefault="00555E5A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  <w:p w:rsidR="00555E5A" w:rsidRPr="00D96093" w:rsidRDefault="00555E5A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E65843">
        <w:rPr>
          <w:rFonts w:ascii="Arial" w:hAnsi="Arial" w:cs="Arial"/>
          <w:sz w:val="20"/>
          <w:szCs w:val="20"/>
        </w:rPr>
        <w:t xml:space="preserve">  </w:t>
      </w:r>
    </w:p>
    <w:p w:rsidR="00555E5A" w:rsidRDefault="00555E5A" w:rsidP="00D96093">
      <w:pPr>
        <w:tabs>
          <w:tab w:val="left" w:pos="0"/>
        </w:tabs>
        <w:spacing w:line="360" w:lineRule="auto"/>
        <w:ind w:right="706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3366FF"/>
          <w:sz w:val="20"/>
          <w:szCs w:val="20"/>
        </w:rPr>
        <w:tab/>
      </w:r>
      <w:r w:rsidRPr="003444BE">
        <w:rPr>
          <w:rFonts w:ascii="Arial" w:hAnsi="Arial" w:cs="Arial"/>
          <w:b/>
          <w:bCs/>
          <w:sz w:val="20"/>
          <w:szCs w:val="20"/>
        </w:rPr>
        <w:t>Утверждаю</w:t>
      </w:r>
    </w:p>
    <w:p w:rsidR="00555E5A" w:rsidRPr="006B104C" w:rsidRDefault="00555E5A" w:rsidP="003F6BD9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Генеральный д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иректор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555E5A" w:rsidRDefault="00555E5A" w:rsidP="003F6BD9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ООО «Жилкомсервис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555E5A" w:rsidRPr="006B104C" w:rsidRDefault="00555E5A" w:rsidP="00E22FAD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Курортного района»       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555E5A" w:rsidRPr="001E67E6" w:rsidRDefault="00555E5A" w:rsidP="00E77C8C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color w:val="3366FF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      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/</w:t>
      </w:r>
      <w:r>
        <w:rPr>
          <w:rFonts w:ascii="Arial" w:hAnsi="Arial" w:cs="Arial"/>
          <w:bCs/>
          <w:sz w:val="20"/>
          <w:szCs w:val="20"/>
          <w:u w:val="single"/>
        </w:rPr>
        <w:t xml:space="preserve"> И.А. Машанов </w:t>
      </w:r>
      <w:r w:rsidRPr="001E67E6">
        <w:rPr>
          <w:rFonts w:ascii="Arial" w:hAnsi="Arial" w:cs="Arial"/>
          <w:bCs/>
          <w:sz w:val="20"/>
          <w:szCs w:val="20"/>
        </w:rPr>
        <w:t>/</w:t>
      </w:r>
    </w:p>
    <w:p w:rsidR="00555E5A" w:rsidRPr="003444BE" w:rsidRDefault="00555E5A" w:rsidP="003444BE">
      <w:pPr>
        <w:tabs>
          <w:tab w:val="left" w:pos="6899"/>
        </w:tabs>
        <w:jc w:val="right"/>
        <w:rPr>
          <w:rFonts w:ascii="Arial" w:hAnsi="Arial" w:cs="Arial"/>
          <w:sz w:val="20"/>
          <w:szCs w:val="20"/>
        </w:rPr>
      </w:pPr>
      <w:r w:rsidRPr="003444BE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___</w:t>
      </w:r>
      <w:r w:rsidRPr="003444BE">
        <w:rPr>
          <w:rFonts w:ascii="Arial" w:hAnsi="Arial" w:cs="Arial"/>
          <w:sz w:val="20"/>
          <w:szCs w:val="20"/>
        </w:rPr>
        <w:t>__________2013г.</w:t>
      </w:r>
    </w:p>
    <w:p w:rsidR="00555E5A" w:rsidRDefault="00555E5A" w:rsidP="003F6BD9">
      <w:pPr>
        <w:rPr>
          <w:rFonts w:ascii="Arial" w:hAnsi="Arial" w:cs="Arial"/>
          <w:sz w:val="24"/>
          <w:szCs w:val="24"/>
        </w:rPr>
      </w:pPr>
    </w:p>
    <w:p w:rsidR="00555E5A" w:rsidRDefault="00555E5A" w:rsidP="003F6BD9">
      <w:pPr>
        <w:jc w:val="center"/>
        <w:rPr>
          <w:color w:val="000000"/>
          <w:sz w:val="28"/>
          <w:szCs w:val="28"/>
        </w:rPr>
      </w:pPr>
    </w:p>
    <w:p w:rsidR="00555E5A" w:rsidRDefault="00555E5A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Технико-экономический паспорт многоквартирного дома (сокращенный),</w:t>
      </w:r>
    </w:p>
    <w:p w:rsidR="00555E5A" w:rsidRDefault="00555E5A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содержащий информацию для формирования региональной программы капитального ремонта общего имущества в многоквартирных домах</w:t>
      </w:r>
    </w:p>
    <w:p w:rsidR="00555E5A" w:rsidRPr="00E65843" w:rsidRDefault="00555E5A" w:rsidP="003F6BD9">
      <w:pPr>
        <w:jc w:val="center"/>
        <w:rPr>
          <w:rFonts w:ascii="Arial" w:hAnsi="Arial" w:cs="Arial"/>
          <w:sz w:val="24"/>
          <w:szCs w:val="24"/>
        </w:rPr>
      </w:pPr>
      <w:r>
        <w:rPr>
          <w:color w:val="000000"/>
          <w:sz w:val="28"/>
          <w:szCs w:val="28"/>
        </w:rPr>
        <w:t>в Санкт-Петербурге</w:t>
      </w:r>
    </w:p>
    <w:bookmarkEnd w:id="0"/>
    <w:bookmarkEnd w:id="1"/>
    <w:p w:rsidR="00555E5A" w:rsidRPr="00E65843" w:rsidRDefault="00555E5A" w:rsidP="003F6BD9">
      <w:pPr>
        <w:rPr>
          <w:sz w:val="24"/>
          <w:szCs w:val="24"/>
        </w:rPr>
      </w:pPr>
    </w:p>
    <w:p w:rsidR="00555E5A" w:rsidRPr="00E65843" w:rsidRDefault="00555E5A" w:rsidP="003F6BD9">
      <w:pPr>
        <w:rPr>
          <w:sz w:val="24"/>
          <w:szCs w:val="24"/>
        </w:rPr>
      </w:pPr>
    </w:p>
    <w:p w:rsidR="00555E5A" w:rsidRPr="00E65843" w:rsidRDefault="00555E5A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</w:t>
      </w:r>
    </w:p>
    <w:p w:rsidR="00555E5A" w:rsidRPr="00697EFD" w:rsidRDefault="00555E5A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                                                    Дата составления: </w:t>
      </w:r>
      <w:bookmarkStart w:id="2" w:name="crdate"/>
      <w:bookmarkEnd w:id="2"/>
      <w:r w:rsidRPr="00152F1F">
        <w:rPr>
          <w:sz w:val="24"/>
          <w:szCs w:val="24"/>
          <w:u w:val="single"/>
          <w:lang w:val="ru-RU"/>
        </w:rPr>
        <w:t>14.06.2013</w:t>
      </w:r>
    </w:p>
    <w:p w:rsidR="00555E5A" w:rsidRPr="00D96093" w:rsidRDefault="00555E5A" w:rsidP="003F6BD9">
      <w:pPr>
        <w:pStyle w:val="2"/>
        <w:tabs>
          <w:tab w:val="left" w:pos="3195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>Район Санкт-Петербурга:</w:t>
      </w:r>
      <w:r w:rsidRPr="00E65843">
        <w:rPr>
          <w:color w:val="3366FF"/>
          <w:sz w:val="24"/>
          <w:szCs w:val="24"/>
          <w:lang w:val="ru-RU"/>
        </w:rPr>
        <w:t xml:space="preserve"> </w:t>
      </w:r>
      <w:bookmarkStart w:id="3" w:name="distr"/>
      <w:bookmarkEnd w:id="3"/>
      <w:r>
        <w:rPr>
          <w:color w:val="3366FF"/>
          <w:sz w:val="24"/>
          <w:szCs w:val="24"/>
          <w:lang w:val="ru-RU"/>
        </w:rPr>
        <w:t>Курортный район</w:t>
      </w:r>
    </w:p>
    <w:p w:rsidR="00555E5A" w:rsidRPr="00E65843" w:rsidRDefault="00555E5A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Улица (проспект): </w:t>
      </w:r>
      <w:bookmarkStart w:id="4" w:name="street"/>
      <w:bookmarkEnd w:id="4"/>
      <w:r>
        <w:rPr>
          <w:rFonts w:ascii="Arial" w:hAnsi="Arial" w:cs="Arial"/>
          <w:sz w:val="24"/>
          <w:szCs w:val="24"/>
        </w:rPr>
        <w:t>пос. Комарово, Цветочная ул.</w:t>
      </w:r>
    </w:p>
    <w:p w:rsidR="00555E5A" w:rsidRPr="003444BE" w:rsidRDefault="00555E5A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Номер дома: </w:t>
      </w:r>
      <w:bookmarkStart w:id="5" w:name="Number"/>
      <w:bookmarkEnd w:id="5"/>
      <w:r>
        <w:rPr>
          <w:rFonts w:ascii="Arial" w:hAnsi="Arial" w:cs="Arial"/>
          <w:sz w:val="24"/>
          <w:szCs w:val="24"/>
        </w:rPr>
        <w:t>30/8</w:t>
      </w:r>
      <w:r w:rsidRPr="00E65843">
        <w:rPr>
          <w:rFonts w:ascii="Arial" w:hAnsi="Arial" w:cs="Arial"/>
          <w:sz w:val="24"/>
          <w:szCs w:val="24"/>
        </w:rPr>
        <w:t xml:space="preserve">        Корпус </w:t>
      </w:r>
      <w:bookmarkStart w:id="6" w:name="Build"/>
      <w:bookmarkEnd w:id="6"/>
      <w:r w:rsidRPr="00E65843">
        <w:rPr>
          <w:rFonts w:ascii="Arial" w:hAnsi="Arial" w:cs="Arial"/>
          <w:sz w:val="24"/>
          <w:szCs w:val="24"/>
        </w:rPr>
        <w:t xml:space="preserve">       Литера </w:t>
      </w:r>
      <w:bookmarkStart w:id="7" w:name="Litera"/>
      <w:bookmarkEnd w:id="7"/>
    </w:p>
    <w:p w:rsidR="00555E5A" w:rsidRPr="00E65843" w:rsidRDefault="00555E5A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Наименование УО:</w:t>
      </w:r>
      <w:bookmarkStart w:id="8" w:name="uo"/>
      <w:bookmarkEnd w:id="8"/>
      <w:r w:rsidRPr="00152F1F">
        <w:rPr>
          <w:rFonts w:ascii="Arial" w:hAnsi="Arial" w:cs="Arial"/>
          <w:sz w:val="24"/>
          <w:szCs w:val="24"/>
          <w:u w:val="single"/>
        </w:rPr>
        <w:t>ООО "ЖКС Курортного района"</w:t>
      </w:r>
      <w:r>
        <w:rPr>
          <w:rFonts w:ascii="Arial" w:hAnsi="Arial" w:cs="Arial"/>
          <w:sz w:val="24"/>
          <w:szCs w:val="24"/>
        </w:rPr>
        <w:t xml:space="preserve"> </w:t>
      </w:r>
    </w:p>
    <w:p w:rsidR="00555E5A" w:rsidRPr="00697EFD" w:rsidRDefault="00555E5A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Категория: </w:t>
      </w:r>
      <w:bookmarkStart w:id="9" w:name="cat"/>
      <w:bookmarkEnd w:id="9"/>
      <w:r>
        <w:rPr>
          <w:rFonts w:ascii="Arial" w:hAnsi="Arial" w:cs="Arial"/>
          <w:sz w:val="24"/>
          <w:szCs w:val="24"/>
        </w:rPr>
        <w:t>Деревянные дома</w:t>
      </w:r>
    </w:p>
    <w:p w:rsidR="00555E5A" w:rsidRPr="00E65843" w:rsidRDefault="00555E5A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Инвентарный номер: </w:t>
      </w:r>
      <w:bookmarkStart w:id="10" w:name="invnum"/>
      <w:bookmarkEnd w:id="10"/>
      <w:r w:rsidRPr="00E65843">
        <w:rPr>
          <w:rFonts w:ascii="Arial" w:hAnsi="Arial" w:cs="Arial"/>
          <w:sz w:val="24"/>
          <w:szCs w:val="24"/>
        </w:rPr>
        <w:t xml:space="preserve">  </w:t>
      </w:r>
    </w:p>
    <w:p w:rsidR="00555E5A" w:rsidRPr="00E65843" w:rsidRDefault="00555E5A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Кадастровый номер:</w:t>
      </w:r>
      <w:bookmarkStart w:id="11" w:name="cadnum"/>
      <w:bookmarkEnd w:id="11"/>
    </w:p>
    <w:p w:rsidR="00555E5A" w:rsidRPr="00697EFD" w:rsidRDefault="00555E5A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Дата приватизации первого помещения: </w:t>
      </w:r>
      <w:bookmarkStart w:id="12" w:name="firstdate"/>
      <w:bookmarkEnd w:id="12"/>
    </w:p>
    <w:p w:rsidR="00555E5A" w:rsidRPr="00E65843" w:rsidRDefault="00555E5A" w:rsidP="003F6BD9">
      <w:pPr>
        <w:spacing w:line="240" w:lineRule="auto"/>
        <w:jc w:val="center"/>
        <w:rPr>
          <w:rFonts w:ascii="Arial" w:hAnsi="Arial" w:cs="Arial"/>
          <w:b/>
          <w:bCs/>
          <w:color w:val="800000"/>
          <w:sz w:val="24"/>
          <w:szCs w:val="24"/>
        </w:rPr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Cанкт-Петербург</w:t>
      </w:r>
    </w:p>
    <w:p w:rsidR="00555E5A" w:rsidRDefault="00555E5A" w:rsidP="00697EFD">
      <w:pPr>
        <w:spacing w:line="240" w:lineRule="auto"/>
        <w:jc w:val="center"/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2013 г.</w:t>
      </w:r>
      <w:bookmarkStart w:id="13" w:name="_Toc124840304"/>
      <w:bookmarkStart w:id="14" w:name="_Toc124855440"/>
      <w:bookmarkStart w:id="15" w:name="_Toc124919828"/>
      <w:bookmarkEnd w:id="13"/>
      <w:bookmarkEnd w:id="14"/>
      <w:bookmarkEnd w:id="15"/>
    </w:p>
    <w:p w:rsidR="00555E5A" w:rsidRPr="00E65843" w:rsidRDefault="00555E5A" w:rsidP="0020058D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16" w:name="_Toc356547290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lastRenderedPageBreak/>
        <w:t>2. Общие сведения о многоквартирном доме</w:t>
      </w:r>
      <w:bookmarkEnd w:id="16"/>
    </w:p>
    <w:tbl>
      <w:tblPr>
        <w:tblW w:w="9828" w:type="dxa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5508"/>
        <w:gridCol w:w="1012"/>
        <w:gridCol w:w="3308"/>
      </w:tblGrid>
      <w:tr w:rsidR="00555E5A" w:rsidRPr="00951A1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5E5A" w:rsidRPr="00951A13" w:rsidRDefault="00555E5A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bookmarkStart w:id="17" w:name="_Toc124840257"/>
            <w:bookmarkStart w:id="18" w:name="_Toc124855393"/>
            <w:bookmarkStart w:id="19" w:name="_Toc124919781"/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5E5A" w:rsidRPr="00951A13" w:rsidRDefault="00555E5A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измер.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5E5A" w:rsidRPr="00951A13" w:rsidRDefault="00555E5A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Показатель</w:t>
            </w:r>
          </w:p>
        </w:tc>
      </w:tr>
      <w:tr w:rsidR="00555E5A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5E5A" w:rsidRPr="00E65843" w:rsidRDefault="00555E5A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постройки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5E5A" w:rsidRPr="00E65843" w:rsidRDefault="00555E5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5E5A" w:rsidRPr="00E65843" w:rsidRDefault="00555E5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1940</w:t>
            </w:r>
          </w:p>
        </w:tc>
      </w:tr>
      <w:tr w:rsidR="00555E5A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5E5A" w:rsidRPr="00E65843" w:rsidRDefault="00555E5A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проведения реконструкции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5E5A" w:rsidRPr="00E65843" w:rsidRDefault="00555E5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5E5A" w:rsidRPr="00E65843" w:rsidRDefault="00555E5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-</w:t>
            </w:r>
          </w:p>
        </w:tc>
      </w:tr>
      <w:tr w:rsidR="00555E5A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5E5A" w:rsidRPr="00E65843" w:rsidRDefault="00555E5A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Общий строительный объем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5E5A" w:rsidRPr="00E65843" w:rsidRDefault="00555E5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5E5A" w:rsidRPr="00E65843" w:rsidRDefault="00555E5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587</w:t>
            </w:r>
          </w:p>
        </w:tc>
      </w:tr>
      <w:tr w:rsidR="00555E5A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5E5A" w:rsidRPr="00E65843" w:rsidRDefault="00555E5A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здания всего: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5E5A" w:rsidRPr="00E65843" w:rsidRDefault="00555E5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5E5A" w:rsidRPr="00E65843" w:rsidRDefault="00555E5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173,8</w:t>
            </w:r>
          </w:p>
        </w:tc>
      </w:tr>
      <w:tr w:rsidR="00555E5A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5E5A" w:rsidRPr="00E65843" w:rsidRDefault="00555E5A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в том числе:</w:t>
            </w:r>
          </w:p>
          <w:p w:rsidR="00555E5A" w:rsidRPr="00E65843" w:rsidRDefault="00555E5A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жилых помещений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5E5A" w:rsidRPr="00E65843" w:rsidRDefault="00555E5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  <w:p w:rsidR="00555E5A" w:rsidRPr="00E65843" w:rsidRDefault="00555E5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5E5A" w:rsidRPr="00E65843" w:rsidRDefault="00555E5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173,8</w:t>
            </w:r>
          </w:p>
        </w:tc>
      </w:tr>
      <w:tr w:rsidR="00555E5A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5E5A" w:rsidRPr="00E65843" w:rsidRDefault="00555E5A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нежилых помещений функционального назначения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5E5A" w:rsidRPr="00E65843" w:rsidRDefault="00555E5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5E5A" w:rsidRPr="00E65843" w:rsidRDefault="00555E5A">
            <w:pPr>
              <w:pStyle w:val="formfield"/>
              <w:tabs>
                <w:tab w:val="left" w:pos="1455"/>
                <w:tab w:val="center" w:pos="1546"/>
              </w:tabs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0</w:t>
            </w:r>
          </w:p>
        </w:tc>
      </w:tr>
      <w:tr w:rsidR="00555E5A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5E5A" w:rsidRPr="00E65843" w:rsidRDefault="00555E5A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лестниц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5E5A" w:rsidRPr="00E65843" w:rsidRDefault="00555E5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5E5A" w:rsidRPr="00E65843" w:rsidRDefault="00555E5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</w:tr>
      <w:tr w:rsidR="00555E5A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5E5A" w:rsidRPr="00E65843" w:rsidRDefault="00555E5A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этажей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5E5A" w:rsidRPr="00E65843" w:rsidRDefault="00555E5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5E5A" w:rsidRPr="00E65843" w:rsidRDefault="00555E5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</w:tr>
    </w:tbl>
    <w:p w:rsidR="00555E5A" w:rsidRPr="00E65843" w:rsidRDefault="00555E5A">
      <w:pPr>
        <w:pStyle w:val="a7"/>
        <w:jc w:val="center"/>
        <w:rPr>
          <w:rFonts w:ascii="Arial" w:hAnsi="Arial" w:cs="Arial"/>
        </w:rPr>
      </w:pPr>
    </w:p>
    <w:p w:rsidR="00555E5A" w:rsidRPr="00E65843" w:rsidRDefault="00555E5A">
      <w:pPr>
        <w:pStyle w:val="a7"/>
        <w:jc w:val="center"/>
        <w:rPr>
          <w:rFonts w:ascii="Arial" w:hAnsi="Arial" w:cs="Arial"/>
        </w:rPr>
      </w:pPr>
    </w:p>
    <w:p w:rsidR="00555E5A" w:rsidRPr="00E65843" w:rsidRDefault="00555E5A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2.1. Сведения о капитальном ремонте многоквартирного дома</w:t>
      </w:r>
    </w:p>
    <w:p w:rsidR="00555E5A" w:rsidRPr="00E65843" w:rsidRDefault="00555E5A">
      <w:pPr>
        <w:rPr>
          <w:sz w:val="20"/>
          <w:szCs w:val="20"/>
        </w:rPr>
      </w:pPr>
    </w:p>
    <w:tbl>
      <w:tblPr>
        <w:tblW w:w="5000" w:type="pct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1838"/>
        <w:gridCol w:w="4188"/>
        <w:gridCol w:w="1514"/>
        <w:gridCol w:w="1103"/>
        <w:gridCol w:w="928"/>
      </w:tblGrid>
      <w:tr w:rsidR="00555E5A" w:rsidRPr="00951A13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5E5A" w:rsidRPr="00951A13" w:rsidRDefault="00555E5A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Год проведения капитального ремонта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5E5A" w:rsidRPr="00951A13" w:rsidRDefault="00555E5A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Виды работ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5E5A" w:rsidRPr="00951A13" w:rsidRDefault="00555E5A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  <w:lang w:val="en-US"/>
              </w:rPr>
              <w:t>Стоимость</w:t>
            </w:r>
          </w:p>
          <w:p w:rsidR="00555E5A" w:rsidRPr="00951A13" w:rsidRDefault="00555E5A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ТЫС. Руб.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5E5A" w:rsidRPr="00951A13" w:rsidRDefault="00555E5A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Объём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5E5A" w:rsidRPr="00951A13" w:rsidRDefault="00555E5A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Изм.</w:t>
            </w:r>
          </w:p>
        </w:tc>
      </w:tr>
      <w:tr w:rsidR="00555E5A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5E5A" w:rsidRPr="00E65843" w:rsidRDefault="00555E5A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2009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5E5A" w:rsidRPr="00E65843" w:rsidRDefault="00555E5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Установка общедомовых (и квартирных при замене сетей) приборов учета потребления: тепловой энергии на нужды отопления и горячего водоснабжения, потребления холодной воды, электрической энергии, газа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5E5A" w:rsidRPr="00E65843" w:rsidRDefault="00555E5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80,8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5E5A" w:rsidRPr="00E65843" w:rsidRDefault="00555E5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5E5A" w:rsidRPr="00E65843" w:rsidRDefault="00555E5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шт.</w:t>
            </w:r>
          </w:p>
        </w:tc>
      </w:tr>
      <w:tr w:rsidR="00555E5A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5E5A" w:rsidRPr="00E65843" w:rsidRDefault="00555E5A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2008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5E5A" w:rsidRPr="00E65843" w:rsidRDefault="00555E5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Ремонт конструкций и замена покрытий крыш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5E5A" w:rsidRPr="00E65843" w:rsidRDefault="00555E5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140,0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5E5A" w:rsidRPr="00E65843" w:rsidRDefault="00555E5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235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5E5A" w:rsidRPr="00E65843" w:rsidRDefault="00555E5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кв.м</w:t>
            </w:r>
          </w:p>
        </w:tc>
      </w:tr>
      <w:tr w:rsidR="00555E5A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5E5A" w:rsidRPr="00E65843" w:rsidRDefault="00555E5A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2006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5E5A" w:rsidRPr="00E65843" w:rsidRDefault="00555E5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Расходы на изготовление проектно-сметной документации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5E5A" w:rsidRPr="00E65843" w:rsidRDefault="00555E5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10,7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5E5A" w:rsidRPr="00E65843" w:rsidRDefault="00555E5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5E5A" w:rsidRPr="00E65843" w:rsidRDefault="00555E5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шт.</w:t>
            </w:r>
          </w:p>
        </w:tc>
      </w:tr>
      <w:tr w:rsidR="00555E5A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5E5A" w:rsidRPr="00E65843" w:rsidRDefault="00555E5A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2008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5E5A" w:rsidRPr="00E65843" w:rsidRDefault="00555E5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Расходы на изготовление проектно-сметной документации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5E5A" w:rsidRPr="00E65843" w:rsidRDefault="00555E5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1,5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5E5A" w:rsidRPr="00E65843" w:rsidRDefault="00555E5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5E5A" w:rsidRPr="00E65843" w:rsidRDefault="00555E5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шт.</w:t>
            </w:r>
          </w:p>
        </w:tc>
      </w:tr>
      <w:tr w:rsidR="00555E5A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5E5A" w:rsidRPr="00E65843" w:rsidRDefault="00555E5A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2009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5E5A" w:rsidRPr="00E65843" w:rsidRDefault="00555E5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Расходы на изготовление проектно-сметной документации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5E5A" w:rsidRPr="00E65843" w:rsidRDefault="00555E5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47,2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5E5A" w:rsidRPr="00E65843" w:rsidRDefault="00555E5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5E5A" w:rsidRPr="00E65843" w:rsidRDefault="00555E5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шт.</w:t>
            </w:r>
          </w:p>
        </w:tc>
      </w:tr>
      <w:tr w:rsidR="00555E5A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5E5A" w:rsidRPr="00E65843" w:rsidRDefault="00555E5A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5E5A" w:rsidRPr="00E65843" w:rsidRDefault="00555E5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5E5A" w:rsidRPr="00E65843" w:rsidRDefault="00555E5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5E5A" w:rsidRPr="00E65843" w:rsidRDefault="00555E5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5E5A" w:rsidRPr="00E65843" w:rsidRDefault="00555E5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555E5A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5E5A" w:rsidRPr="00E65843" w:rsidRDefault="00555E5A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5E5A" w:rsidRPr="00E65843" w:rsidRDefault="00555E5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5E5A" w:rsidRPr="00E65843" w:rsidRDefault="00555E5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5E5A" w:rsidRPr="00E65843" w:rsidRDefault="00555E5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5E5A" w:rsidRPr="00E65843" w:rsidRDefault="00555E5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555E5A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5E5A" w:rsidRPr="00E65843" w:rsidRDefault="00555E5A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5E5A" w:rsidRPr="00E65843" w:rsidRDefault="00555E5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5E5A" w:rsidRPr="00E65843" w:rsidRDefault="00555E5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5E5A" w:rsidRPr="00E65843" w:rsidRDefault="00555E5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5E5A" w:rsidRPr="00E65843" w:rsidRDefault="00555E5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555E5A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5E5A" w:rsidRPr="00E65843" w:rsidRDefault="00555E5A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5E5A" w:rsidRPr="00E65843" w:rsidRDefault="00555E5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5E5A" w:rsidRPr="00E65843" w:rsidRDefault="00555E5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5E5A" w:rsidRPr="00E65843" w:rsidRDefault="00555E5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5E5A" w:rsidRPr="00E65843" w:rsidRDefault="00555E5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</w:tbl>
    <w:p w:rsidR="00555E5A" w:rsidRPr="00E65843" w:rsidRDefault="00555E5A">
      <w:pPr>
        <w:pStyle w:val="a7"/>
        <w:jc w:val="center"/>
        <w:rPr>
          <w:rFonts w:ascii="Arial" w:hAnsi="Arial" w:cs="Arial"/>
          <w:lang w:val="en-US"/>
        </w:rPr>
      </w:pPr>
    </w:p>
    <w:p w:rsidR="00555E5A" w:rsidRPr="00E65843" w:rsidRDefault="00555E5A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2.2. Характеристика жилых помещений и их заселения</w:t>
      </w:r>
    </w:p>
    <w:p w:rsidR="00555E5A" w:rsidRPr="00E65843" w:rsidRDefault="00555E5A">
      <w:pPr>
        <w:pStyle w:val="formfield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2.2.1. Отдельные квартиры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1859"/>
        <w:gridCol w:w="1209"/>
        <w:gridCol w:w="1209"/>
        <w:gridCol w:w="907"/>
        <w:gridCol w:w="907"/>
        <w:gridCol w:w="799"/>
        <w:gridCol w:w="819"/>
        <w:gridCol w:w="953"/>
        <w:gridCol w:w="909"/>
      </w:tblGrid>
      <w:tr w:rsidR="00555E5A" w:rsidRPr="00951A13">
        <w:tc>
          <w:tcPr>
            <w:tcW w:w="994" w:type="pct"/>
            <w:shd w:val="pct10" w:color="00FF00" w:fill="auto"/>
          </w:tcPr>
          <w:p w:rsidR="00555E5A" w:rsidRPr="00951A13" w:rsidRDefault="00555E5A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lastRenderedPageBreak/>
              <w:t>Наименование показателя</w:t>
            </w:r>
          </w:p>
        </w:tc>
        <w:tc>
          <w:tcPr>
            <w:tcW w:w="591" w:type="pct"/>
            <w:shd w:val="pct10" w:color="00FF00" w:fill="auto"/>
          </w:tcPr>
          <w:p w:rsidR="00555E5A" w:rsidRPr="00951A13" w:rsidRDefault="00555E5A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</w:p>
          <w:p w:rsidR="00555E5A" w:rsidRPr="00951A13" w:rsidRDefault="00555E5A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558" w:type="pct"/>
            <w:shd w:val="pct10" w:color="00FF00" w:fill="auto"/>
          </w:tcPr>
          <w:p w:rsidR="00555E5A" w:rsidRPr="00951A13" w:rsidRDefault="00555E5A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2 </w:t>
            </w:r>
          </w:p>
          <w:p w:rsidR="00555E5A" w:rsidRPr="00951A13" w:rsidRDefault="00555E5A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474" w:type="pct"/>
            <w:shd w:val="pct10" w:color="00FF00" w:fill="auto"/>
          </w:tcPr>
          <w:p w:rsidR="00555E5A" w:rsidRPr="00951A13" w:rsidRDefault="00555E5A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3 </w:t>
            </w:r>
          </w:p>
          <w:p w:rsidR="00555E5A" w:rsidRPr="00951A13" w:rsidRDefault="00555E5A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555E5A" w:rsidRPr="00951A13" w:rsidRDefault="00555E5A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73" w:type="pct"/>
            <w:shd w:val="pct10" w:color="00FF00" w:fill="auto"/>
          </w:tcPr>
          <w:p w:rsidR="00555E5A" w:rsidRPr="00951A13" w:rsidRDefault="00555E5A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4 </w:t>
            </w:r>
          </w:p>
          <w:p w:rsidR="00555E5A" w:rsidRPr="00951A13" w:rsidRDefault="00555E5A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555E5A" w:rsidRPr="00951A13" w:rsidRDefault="00555E5A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35" w:type="pct"/>
            <w:shd w:val="pct10" w:color="00FF00" w:fill="auto"/>
          </w:tcPr>
          <w:p w:rsidR="00555E5A" w:rsidRPr="00951A13" w:rsidRDefault="00555E5A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  <w:p w:rsidR="00555E5A" w:rsidRPr="00951A13" w:rsidRDefault="00555E5A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555E5A" w:rsidRPr="00951A13" w:rsidRDefault="00555E5A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56" w:type="pct"/>
            <w:shd w:val="pct10" w:color="00FF00" w:fill="auto"/>
          </w:tcPr>
          <w:p w:rsidR="00555E5A" w:rsidRPr="00951A13" w:rsidRDefault="00555E5A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555E5A" w:rsidRPr="00951A13" w:rsidRDefault="00555E5A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555E5A" w:rsidRPr="00951A13" w:rsidRDefault="00555E5A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521" w:type="pct"/>
            <w:shd w:val="pct10" w:color="00FF00" w:fill="auto"/>
          </w:tcPr>
          <w:p w:rsidR="00555E5A" w:rsidRPr="00951A13" w:rsidRDefault="00555E5A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55E5A" w:rsidRPr="00951A13" w:rsidRDefault="00555E5A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7 </w:t>
            </w:r>
          </w:p>
          <w:p w:rsidR="00555E5A" w:rsidRPr="00951A13" w:rsidRDefault="00555E5A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и более</w:t>
            </w:r>
          </w:p>
        </w:tc>
        <w:tc>
          <w:tcPr>
            <w:tcW w:w="498" w:type="pct"/>
            <w:shd w:val="pct10" w:color="00FF00" w:fill="auto"/>
          </w:tcPr>
          <w:p w:rsidR="00555E5A" w:rsidRPr="00951A13" w:rsidRDefault="00555E5A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ВСЕГО</w:t>
            </w:r>
          </w:p>
        </w:tc>
      </w:tr>
      <w:tr w:rsidR="00555E5A" w:rsidRPr="0020058D">
        <w:tc>
          <w:tcPr>
            <w:tcW w:w="994" w:type="pct"/>
            <w:shd w:val="pct10" w:color="00FF00" w:fill="auto"/>
          </w:tcPr>
          <w:p w:rsidR="00555E5A" w:rsidRPr="00E65843" w:rsidRDefault="00555E5A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555E5A" w:rsidRPr="00E65843" w:rsidRDefault="00555E5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555E5A" w:rsidRPr="00E65843" w:rsidRDefault="00555E5A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74" w:type="pct"/>
            <w:shd w:val="pct10" w:color="00FF00" w:fill="auto"/>
          </w:tcPr>
          <w:p w:rsidR="00555E5A" w:rsidRPr="00E65843" w:rsidRDefault="00555E5A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73" w:type="pct"/>
            <w:shd w:val="pct10" w:color="00FF00" w:fill="auto"/>
          </w:tcPr>
          <w:p w:rsidR="00555E5A" w:rsidRPr="00E65843" w:rsidRDefault="00555E5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555E5A" w:rsidRPr="00E65843" w:rsidRDefault="00555E5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555E5A" w:rsidRPr="00E65843" w:rsidRDefault="00555E5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555E5A" w:rsidRPr="00E65843" w:rsidRDefault="00555E5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555E5A" w:rsidRPr="00E65843" w:rsidRDefault="00555E5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555E5A" w:rsidRPr="0020058D">
        <w:tc>
          <w:tcPr>
            <w:tcW w:w="994" w:type="pct"/>
            <w:shd w:val="pct10" w:color="00FF00" w:fill="auto"/>
          </w:tcPr>
          <w:p w:rsidR="00555E5A" w:rsidRPr="00E65843" w:rsidRDefault="00555E5A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555E5A" w:rsidRPr="00E65843" w:rsidRDefault="00555E5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555E5A" w:rsidRPr="00E65843" w:rsidRDefault="00555E5A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74" w:type="pct"/>
            <w:shd w:val="pct10" w:color="00FF00" w:fill="auto"/>
          </w:tcPr>
          <w:p w:rsidR="00555E5A" w:rsidRPr="00E65843" w:rsidRDefault="00555E5A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73" w:type="pct"/>
            <w:shd w:val="pct10" w:color="00FF00" w:fill="auto"/>
          </w:tcPr>
          <w:p w:rsidR="00555E5A" w:rsidRPr="00E65843" w:rsidRDefault="00555E5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555E5A" w:rsidRPr="00E65843" w:rsidRDefault="00555E5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555E5A" w:rsidRPr="00E65843" w:rsidRDefault="00555E5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555E5A" w:rsidRPr="00E65843" w:rsidRDefault="00555E5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555E5A" w:rsidRPr="00E65843" w:rsidRDefault="00555E5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555E5A" w:rsidRPr="0020058D">
        <w:tc>
          <w:tcPr>
            <w:tcW w:w="994" w:type="pct"/>
            <w:shd w:val="pct10" w:color="00FF00" w:fill="auto"/>
          </w:tcPr>
          <w:p w:rsidR="00555E5A" w:rsidRPr="00E65843" w:rsidRDefault="00555E5A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Общая площадь квартир (кв.м)</w:t>
            </w:r>
          </w:p>
        </w:tc>
        <w:tc>
          <w:tcPr>
            <w:tcW w:w="591" w:type="pct"/>
            <w:shd w:val="pct10" w:color="00FF00" w:fill="auto"/>
          </w:tcPr>
          <w:p w:rsidR="00555E5A" w:rsidRPr="00E65843" w:rsidRDefault="00555E5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555E5A" w:rsidRPr="00E65843" w:rsidRDefault="00555E5A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180.9</w:t>
            </w:r>
          </w:p>
        </w:tc>
        <w:tc>
          <w:tcPr>
            <w:tcW w:w="474" w:type="pct"/>
            <w:shd w:val="pct10" w:color="00FF00" w:fill="auto"/>
          </w:tcPr>
          <w:p w:rsidR="00555E5A" w:rsidRPr="00E65843" w:rsidRDefault="00555E5A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133.9</w:t>
            </w:r>
          </w:p>
        </w:tc>
        <w:tc>
          <w:tcPr>
            <w:tcW w:w="473" w:type="pct"/>
            <w:shd w:val="pct10" w:color="00FF00" w:fill="auto"/>
          </w:tcPr>
          <w:p w:rsidR="00555E5A" w:rsidRPr="00E65843" w:rsidRDefault="00555E5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555E5A" w:rsidRPr="00E65843" w:rsidRDefault="00555E5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555E5A" w:rsidRPr="00E65843" w:rsidRDefault="00555E5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555E5A" w:rsidRPr="00E65843" w:rsidRDefault="00555E5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555E5A" w:rsidRPr="00E65843" w:rsidRDefault="00555E5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555E5A" w:rsidRPr="0020058D">
        <w:tc>
          <w:tcPr>
            <w:tcW w:w="994" w:type="pct"/>
            <w:tcBorders>
              <w:bottom w:val="single" w:sz="4" w:space="0" w:color="auto"/>
            </w:tcBorders>
            <w:shd w:val="pct10" w:color="00FF00" w:fill="auto"/>
          </w:tcPr>
          <w:p w:rsidR="00555E5A" w:rsidRPr="00E65843" w:rsidRDefault="00555E5A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(кв.м)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pct10" w:color="00FF00" w:fill="auto"/>
          </w:tcPr>
          <w:p w:rsidR="00555E5A" w:rsidRPr="00E65843" w:rsidRDefault="00555E5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tcBorders>
              <w:bottom w:val="single" w:sz="4" w:space="0" w:color="auto"/>
            </w:tcBorders>
            <w:shd w:val="pct10" w:color="00FF00" w:fill="auto"/>
          </w:tcPr>
          <w:p w:rsidR="00555E5A" w:rsidRPr="00E65843" w:rsidRDefault="00555E5A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112.4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shd w:val="pct10" w:color="00FF00" w:fill="auto"/>
          </w:tcPr>
          <w:p w:rsidR="00555E5A" w:rsidRPr="00E65843" w:rsidRDefault="00555E5A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97.1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pct10" w:color="00FF00" w:fill="auto"/>
          </w:tcPr>
          <w:p w:rsidR="00555E5A" w:rsidRPr="00E65843" w:rsidRDefault="00555E5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  <w:shd w:val="pct10" w:color="00FF00" w:fill="auto"/>
          </w:tcPr>
          <w:p w:rsidR="00555E5A" w:rsidRPr="00E65843" w:rsidRDefault="00555E5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  <w:shd w:val="pct10" w:color="00FF00" w:fill="auto"/>
          </w:tcPr>
          <w:p w:rsidR="00555E5A" w:rsidRPr="00E65843" w:rsidRDefault="00555E5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bottom w:val="single" w:sz="4" w:space="0" w:color="auto"/>
            </w:tcBorders>
            <w:shd w:val="pct10" w:color="00FF00" w:fill="auto"/>
          </w:tcPr>
          <w:p w:rsidR="00555E5A" w:rsidRPr="00E65843" w:rsidRDefault="00555E5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shd w:val="pct10" w:color="00FF00" w:fill="auto"/>
          </w:tcPr>
          <w:p w:rsidR="00555E5A" w:rsidRPr="00E65843" w:rsidRDefault="00555E5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555E5A" w:rsidRPr="0020058D">
        <w:trPr>
          <w:cantSplit/>
        </w:trPr>
        <w:tc>
          <w:tcPr>
            <w:tcW w:w="5000" w:type="pct"/>
            <w:gridSpan w:val="9"/>
            <w:shd w:val="pct10" w:color="00FF00" w:fill="auto"/>
          </w:tcPr>
          <w:p w:rsidR="00555E5A" w:rsidRPr="00E65843" w:rsidRDefault="00555E5A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  <w:b/>
                <w:bCs/>
                <w:i/>
                <w:iCs/>
              </w:rPr>
              <w:t>2.2.2. Коммунальные квартиры</w:t>
            </w:r>
          </w:p>
        </w:tc>
      </w:tr>
      <w:tr w:rsidR="00555E5A" w:rsidRPr="0020058D">
        <w:tc>
          <w:tcPr>
            <w:tcW w:w="994" w:type="pct"/>
            <w:shd w:val="pct10" w:color="00FF00" w:fill="auto"/>
          </w:tcPr>
          <w:p w:rsidR="00555E5A" w:rsidRPr="00E65843" w:rsidRDefault="00555E5A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555E5A" w:rsidRPr="00E65843" w:rsidRDefault="00555E5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555E5A" w:rsidRPr="00E65843" w:rsidRDefault="00555E5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555E5A" w:rsidRPr="00E65843" w:rsidRDefault="00555E5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555E5A" w:rsidRPr="00E65843" w:rsidRDefault="00555E5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555E5A" w:rsidRPr="00E65843" w:rsidRDefault="00555E5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555E5A" w:rsidRPr="00E65843" w:rsidRDefault="00555E5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555E5A" w:rsidRPr="00E65843" w:rsidRDefault="00555E5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555E5A" w:rsidRPr="00E65843" w:rsidRDefault="00555E5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555E5A" w:rsidRPr="0020058D">
        <w:tc>
          <w:tcPr>
            <w:tcW w:w="994" w:type="pct"/>
            <w:shd w:val="pct10" w:color="00FF00" w:fill="auto"/>
          </w:tcPr>
          <w:p w:rsidR="00555E5A" w:rsidRPr="00E65843" w:rsidRDefault="00555E5A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555E5A" w:rsidRPr="00E65843" w:rsidRDefault="00555E5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555E5A" w:rsidRPr="00E65843" w:rsidRDefault="00555E5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555E5A" w:rsidRPr="00E65843" w:rsidRDefault="00555E5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555E5A" w:rsidRPr="00E65843" w:rsidRDefault="00555E5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555E5A" w:rsidRPr="00E65843" w:rsidRDefault="00555E5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555E5A" w:rsidRPr="00E65843" w:rsidRDefault="00555E5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555E5A" w:rsidRPr="00E65843" w:rsidRDefault="00555E5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555E5A" w:rsidRPr="00E65843" w:rsidRDefault="00555E5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555E5A" w:rsidRPr="0020058D">
        <w:tc>
          <w:tcPr>
            <w:tcW w:w="994" w:type="pct"/>
            <w:shd w:val="pct10" w:color="00FF00" w:fill="auto"/>
          </w:tcPr>
          <w:p w:rsidR="00555E5A" w:rsidRPr="00E65843" w:rsidRDefault="00555E5A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Общая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555E5A" w:rsidRPr="00E65843" w:rsidRDefault="00555E5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555E5A" w:rsidRPr="00E65843" w:rsidRDefault="00555E5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555E5A" w:rsidRPr="00E65843" w:rsidRDefault="00555E5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555E5A" w:rsidRPr="00E65843" w:rsidRDefault="00555E5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555E5A" w:rsidRPr="00E65843" w:rsidRDefault="00555E5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555E5A" w:rsidRPr="00E65843" w:rsidRDefault="00555E5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555E5A" w:rsidRPr="00E65843" w:rsidRDefault="00555E5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555E5A" w:rsidRPr="00E65843" w:rsidRDefault="00555E5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555E5A" w:rsidRPr="0020058D">
        <w:tc>
          <w:tcPr>
            <w:tcW w:w="994" w:type="pct"/>
            <w:shd w:val="pct10" w:color="00FF00" w:fill="auto"/>
          </w:tcPr>
          <w:p w:rsidR="00555E5A" w:rsidRPr="00E65843" w:rsidRDefault="00555E5A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555E5A" w:rsidRPr="00E65843" w:rsidRDefault="00555E5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555E5A" w:rsidRPr="00E65843" w:rsidRDefault="00555E5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555E5A" w:rsidRPr="00E65843" w:rsidRDefault="00555E5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555E5A" w:rsidRPr="00E65843" w:rsidRDefault="00555E5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555E5A" w:rsidRPr="00E65843" w:rsidRDefault="00555E5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555E5A" w:rsidRPr="00E65843" w:rsidRDefault="00555E5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555E5A" w:rsidRPr="00E65843" w:rsidRDefault="00555E5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555E5A" w:rsidRPr="00E65843" w:rsidRDefault="00555E5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</w:tbl>
    <w:p w:rsidR="00555E5A" w:rsidRPr="00E65843" w:rsidRDefault="00555E5A">
      <w:pPr>
        <w:pStyle w:val="formfield"/>
        <w:spacing w:before="0" w:after="0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2.2.3. Общежития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4968"/>
        <w:gridCol w:w="2520"/>
        <w:gridCol w:w="2340"/>
      </w:tblGrid>
      <w:tr w:rsidR="00555E5A" w:rsidRPr="0020058D">
        <w:tc>
          <w:tcPr>
            <w:tcW w:w="4968" w:type="dxa"/>
            <w:shd w:val="pct10" w:color="00FF00" w:fill="auto"/>
          </w:tcPr>
          <w:p w:rsidR="00555E5A" w:rsidRPr="00E65843" w:rsidRDefault="00555E5A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Наименование показателя</w:t>
            </w:r>
          </w:p>
        </w:tc>
        <w:tc>
          <w:tcPr>
            <w:tcW w:w="2520" w:type="dxa"/>
            <w:shd w:val="pct10" w:color="00FF00" w:fill="auto"/>
          </w:tcPr>
          <w:p w:rsidR="00555E5A" w:rsidRPr="00E65843" w:rsidRDefault="00555E5A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Ед.измер.</w:t>
            </w:r>
          </w:p>
        </w:tc>
        <w:tc>
          <w:tcPr>
            <w:tcW w:w="2340" w:type="dxa"/>
            <w:shd w:val="pct10" w:color="00FF00" w:fill="auto"/>
          </w:tcPr>
          <w:p w:rsidR="00555E5A" w:rsidRPr="00E65843" w:rsidRDefault="00555E5A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Показатель</w:t>
            </w:r>
          </w:p>
        </w:tc>
      </w:tr>
      <w:tr w:rsidR="00555E5A" w:rsidRPr="0020058D">
        <w:tc>
          <w:tcPr>
            <w:tcW w:w="4968" w:type="dxa"/>
            <w:shd w:val="pct10" w:color="00FF00" w:fill="auto"/>
          </w:tcPr>
          <w:p w:rsidR="00555E5A" w:rsidRPr="00E65843" w:rsidRDefault="00555E5A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2520" w:type="dxa"/>
            <w:shd w:val="pct10" w:color="00FF00" w:fill="auto"/>
          </w:tcPr>
          <w:p w:rsidR="00555E5A" w:rsidRPr="00E65843" w:rsidRDefault="00555E5A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шт.</w:t>
            </w:r>
          </w:p>
        </w:tc>
        <w:tc>
          <w:tcPr>
            <w:tcW w:w="2340" w:type="dxa"/>
            <w:shd w:val="pct10" w:color="00FF00" w:fill="auto"/>
          </w:tcPr>
          <w:p w:rsidR="00555E5A" w:rsidRPr="00E65843" w:rsidRDefault="00555E5A" w:rsidP="00610FB2">
            <w:pPr>
              <w:pStyle w:val="formfiel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55E5A" w:rsidRPr="0020058D">
        <w:tc>
          <w:tcPr>
            <w:tcW w:w="4968" w:type="dxa"/>
            <w:shd w:val="pct10" w:color="00FF00" w:fill="auto"/>
          </w:tcPr>
          <w:p w:rsidR="00555E5A" w:rsidRPr="00E65843" w:rsidRDefault="00555E5A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Общая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555E5A" w:rsidRPr="00E65843" w:rsidRDefault="00555E5A">
            <w:pPr>
              <w:pStyle w:val="formfield"/>
              <w:jc w:val="center"/>
              <w:rPr>
                <w:rFonts w:ascii="Arial" w:hAnsi="Arial" w:cs="Arial"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555E5A" w:rsidRPr="00A47A4D" w:rsidRDefault="00555E5A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  <w:tr w:rsidR="00555E5A" w:rsidRPr="0020058D">
        <w:tc>
          <w:tcPr>
            <w:tcW w:w="4968" w:type="dxa"/>
            <w:shd w:val="pct10" w:color="00FF00" w:fill="auto"/>
          </w:tcPr>
          <w:p w:rsidR="00555E5A" w:rsidRPr="00E65843" w:rsidRDefault="00555E5A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Жилая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555E5A" w:rsidRPr="00E65843" w:rsidRDefault="00555E5A">
            <w:pPr>
              <w:pStyle w:val="formfield"/>
              <w:jc w:val="center"/>
              <w:rPr>
                <w:rStyle w:val="fldunit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555E5A" w:rsidRPr="00A47A4D" w:rsidRDefault="00555E5A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</w:tbl>
    <w:p w:rsidR="00555E5A" w:rsidRPr="00E65843" w:rsidRDefault="00555E5A" w:rsidP="00610FB2">
      <w:pPr>
        <w:pStyle w:val="formfield"/>
        <w:rPr>
          <w:rFonts w:ascii="Arial" w:hAnsi="Arial" w:cs="Arial"/>
          <w:b/>
          <w:bCs/>
          <w:lang w:val="en-US"/>
        </w:rPr>
      </w:pPr>
      <w:r w:rsidRPr="00E65843">
        <w:rPr>
          <w:rFonts w:ascii="Arial" w:hAnsi="Arial" w:cs="Arial"/>
        </w:rPr>
        <w:t xml:space="preserve">                                                      </w:t>
      </w:r>
    </w:p>
    <w:p w:rsidR="00555E5A" w:rsidRDefault="00555E5A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20" w:name="_Toc124840281"/>
      <w:bookmarkStart w:id="21" w:name="_Toc124855417"/>
      <w:bookmarkStart w:id="22" w:name="_Toc124919805"/>
      <w:bookmarkStart w:id="23" w:name="_Toc356547291"/>
      <w:bookmarkEnd w:id="17"/>
      <w:bookmarkEnd w:id="18"/>
      <w:bookmarkEnd w:id="19"/>
    </w:p>
    <w:p w:rsidR="00555E5A" w:rsidRPr="00E65843" w:rsidRDefault="00555E5A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4. Инженерное оборудование</w:t>
      </w:r>
      <w:bookmarkEnd w:id="20"/>
      <w:bookmarkEnd w:id="21"/>
      <w:bookmarkEnd w:id="22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 </w:t>
      </w:r>
      <w:r w:rsidRPr="00E65843">
        <w:rPr>
          <w:color w:val="auto"/>
          <w:spacing w:val="0"/>
          <w:sz w:val="20"/>
          <w:szCs w:val="20"/>
        </w:rPr>
        <w:t>*</w:t>
      </w:r>
      <w:bookmarkEnd w:id="23"/>
    </w:p>
    <w:p w:rsidR="00555E5A" w:rsidRPr="00E65843" w:rsidRDefault="00555E5A">
      <w:pPr>
        <w:pStyle w:val="a7"/>
        <w:jc w:val="center"/>
        <w:rPr>
          <w:rFonts w:ascii="Arial" w:hAnsi="Arial" w:cs="Arial"/>
        </w:rPr>
      </w:pPr>
      <w:bookmarkStart w:id="24" w:name="_Toc124840282"/>
      <w:bookmarkStart w:id="25" w:name="_Toc124855418"/>
      <w:bookmarkStart w:id="26" w:name="_Toc124919806"/>
      <w:r w:rsidRPr="00E65843">
        <w:rPr>
          <w:rFonts w:ascii="Arial" w:hAnsi="Arial" w:cs="Arial"/>
        </w:rPr>
        <w:t>4.1. Отопление</w:t>
      </w:r>
      <w:bookmarkEnd w:id="24"/>
      <w:bookmarkEnd w:id="25"/>
      <w:bookmarkEnd w:id="26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555E5A" w:rsidRPr="0020058D">
        <w:tc>
          <w:tcPr>
            <w:tcW w:w="9406" w:type="dxa"/>
          </w:tcPr>
          <w:p w:rsidR="00555E5A" w:rsidRPr="00E65843" w:rsidRDefault="00555E5A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555E5A" w:rsidRPr="0020058D" w:rsidRDefault="00555E5A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entheat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7" w:name="centheat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7"/>
          </w:p>
        </w:tc>
      </w:tr>
      <w:tr w:rsidR="00555E5A" w:rsidRPr="0020058D">
        <w:tc>
          <w:tcPr>
            <w:tcW w:w="9406" w:type="dxa"/>
          </w:tcPr>
          <w:p w:rsidR="00555E5A" w:rsidRPr="0020058D" w:rsidRDefault="00555E5A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Автономная котельная</w:t>
            </w:r>
            <w:r w:rsidRPr="0020058D">
              <w:rPr>
                <w:rFonts w:ascii="Arial" w:hAnsi="Arial" w:cs="Arial"/>
                <w:sz w:val="20"/>
                <w:szCs w:val="20"/>
              </w:rPr>
              <w:t> </w:t>
            </w:r>
            <w:r w:rsidRPr="0020058D">
              <w:rPr>
                <w:sz w:val="20"/>
                <w:szCs w:val="20"/>
              </w:rPr>
              <w:t xml:space="preserve">                                                                                   </w:t>
            </w:r>
          </w:p>
        </w:tc>
        <w:bookmarkStart w:id="28" w:name="avtheat"/>
        <w:tc>
          <w:tcPr>
            <w:tcW w:w="492" w:type="dxa"/>
          </w:tcPr>
          <w:p w:rsidR="00555E5A" w:rsidRPr="0020058D" w:rsidRDefault="00555E5A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avt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8"/>
          </w:p>
        </w:tc>
      </w:tr>
      <w:tr w:rsidR="00555E5A" w:rsidRPr="0020058D">
        <w:tc>
          <w:tcPr>
            <w:tcW w:w="9406" w:type="dxa"/>
          </w:tcPr>
          <w:p w:rsidR="00555E5A" w:rsidRPr="0020058D" w:rsidRDefault="00555E5A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Печное</w:t>
            </w:r>
            <w:r w:rsidRPr="0020058D">
              <w:rPr>
                <w:sz w:val="20"/>
                <w:szCs w:val="20"/>
              </w:rPr>
              <w:t> </w:t>
            </w:r>
          </w:p>
        </w:tc>
        <w:bookmarkStart w:id="29" w:name="ovenheat"/>
        <w:tc>
          <w:tcPr>
            <w:tcW w:w="492" w:type="dxa"/>
          </w:tcPr>
          <w:p w:rsidR="00555E5A" w:rsidRPr="0020058D" w:rsidRDefault="00555E5A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oven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9"/>
          </w:p>
        </w:tc>
      </w:tr>
    </w:tbl>
    <w:p w:rsidR="00555E5A" w:rsidRPr="00E65843" w:rsidRDefault="00555E5A" w:rsidP="00610FB2">
      <w:pPr>
        <w:pStyle w:val="formfield"/>
        <w:spacing w:before="20" w:after="0" w:line="360" w:lineRule="auto"/>
        <w:ind w:right="-186"/>
      </w:pPr>
      <w:r w:rsidRPr="00E65843">
        <w:t xml:space="preserve">                                                                                              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8"/>
      </w:tblGrid>
      <w:tr w:rsidR="00555E5A" w:rsidRPr="0020058D">
        <w:tc>
          <w:tcPr>
            <w:tcW w:w="9898" w:type="dxa"/>
          </w:tcPr>
          <w:p w:rsidR="00555E5A" w:rsidRPr="00E65843" w:rsidRDefault="00555E5A" w:rsidP="0020058D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sz w:val="20"/>
                <w:szCs w:val="20"/>
              </w:rPr>
              <w:t xml:space="preserve">          </w:t>
            </w:r>
            <w:r w:rsidRPr="00E65843">
              <w:rPr>
                <w:b/>
                <w:bCs/>
                <w:sz w:val="20"/>
                <w:szCs w:val="20"/>
              </w:rPr>
              <w:t xml:space="preserve">      </w:t>
            </w:r>
            <w:r w:rsidRPr="00E65843">
              <w:rPr>
                <w:rStyle w:val="fldcaption"/>
                <w:rFonts w:ascii="Arial" w:hAnsi="Arial" w:cs="Arial"/>
                <w:b/>
                <w:bCs/>
                <w:sz w:val="20"/>
                <w:szCs w:val="20"/>
              </w:rPr>
              <w:t>4.2. Холодное водоснабжение и канализация</w:t>
            </w:r>
            <w:r w:rsidRPr="00E65843">
              <w:rPr>
                <w:b/>
                <w:bCs/>
                <w:sz w:val="20"/>
                <w:szCs w:val="20"/>
              </w:rPr>
              <w:t xml:space="preserve">                                 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oldwater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0" w:name="coldwater"/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30"/>
          </w:p>
        </w:tc>
      </w:tr>
    </w:tbl>
    <w:p w:rsidR="00555E5A" w:rsidRPr="00E65843" w:rsidRDefault="00555E5A">
      <w:pPr>
        <w:jc w:val="center"/>
        <w:rPr>
          <w:rFonts w:ascii="Arial" w:hAnsi="Arial" w:cs="Arial"/>
          <w:sz w:val="20"/>
          <w:szCs w:val="20"/>
          <w:u w:val="single"/>
        </w:rPr>
      </w:pPr>
      <w:bookmarkStart w:id="31" w:name="_Toc124840283"/>
      <w:bookmarkStart w:id="32" w:name="_Toc124855419"/>
      <w:bookmarkStart w:id="33" w:name="_Toc124919807"/>
      <w:r w:rsidRPr="00E65843">
        <w:rPr>
          <w:rFonts w:ascii="Arial" w:hAnsi="Arial" w:cs="Arial"/>
          <w:b/>
          <w:bCs/>
          <w:sz w:val="20"/>
          <w:szCs w:val="20"/>
        </w:rPr>
        <w:t>4.3. Горячее водоснабжение</w:t>
      </w:r>
      <w:bookmarkEnd w:id="31"/>
      <w:bookmarkEnd w:id="32"/>
      <w:bookmarkEnd w:id="33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555E5A" w:rsidRPr="0020058D">
        <w:tc>
          <w:tcPr>
            <w:tcW w:w="9406" w:type="dxa"/>
          </w:tcPr>
          <w:p w:rsidR="00555E5A" w:rsidRPr="00E65843" w:rsidRDefault="00555E5A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555E5A" w:rsidRPr="0020058D" w:rsidRDefault="00555E5A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cent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hot_centr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4"/>
          </w:p>
        </w:tc>
      </w:tr>
      <w:tr w:rsidR="00555E5A" w:rsidRPr="0020058D">
        <w:tc>
          <w:tcPr>
            <w:tcW w:w="9406" w:type="dxa"/>
          </w:tcPr>
          <w:p w:rsidR="00555E5A" w:rsidRPr="0020058D" w:rsidRDefault="00555E5A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От газовых колонок     </w:t>
            </w:r>
          </w:p>
        </w:tc>
        <w:bookmarkStart w:id="35" w:name="hot_gas"/>
        <w:tc>
          <w:tcPr>
            <w:tcW w:w="492" w:type="dxa"/>
          </w:tcPr>
          <w:p w:rsidR="00555E5A" w:rsidRPr="0020058D" w:rsidRDefault="00555E5A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g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5"/>
          </w:p>
        </w:tc>
      </w:tr>
      <w:tr w:rsidR="00555E5A" w:rsidRPr="0020058D">
        <w:tc>
          <w:tcPr>
            <w:tcW w:w="9406" w:type="dxa"/>
          </w:tcPr>
          <w:p w:rsidR="00555E5A" w:rsidRPr="0020058D" w:rsidRDefault="00555E5A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От дровяных колонок</w:t>
            </w:r>
            <w:r w:rsidRPr="0020058D">
              <w:rPr>
                <w:sz w:val="20"/>
                <w:szCs w:val="20"/>
              </w:rPr>
              <w:t xml:space="preserve">       </w:t>
            </w:r>
          </w:p>
        </w:tc>
        <w:bookmarkStart w:id="36" w:name="hot_wood"/>
        <w:tc>
          <w:tcPr>
            <w:tcW w:w="492" w:type="dxa"/>
          </w:tcPr>
          <w:p w:rsidR="00555E5A" w:rsidRPr="0020058D" w:rsidRDefault="00555E5A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woo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6"/>
          </w:p>
        </w:tc>
      </w:tr>
      <w:tr w:rsidR="00555E5A" w:rsidRPr="0020058D">
        <w:tc>
          <w:tcPr>
            <w:tcW w:w="9406" w:type="dxa"/>
          </w:tcPr>
          <w:p w:rsidR="00555E5A" w:rsidRPr="0020058D" w:rsidRDefault="00555E5A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  <w:lang w:val="en-US"/>
              </w:rPr>
              <w:t>От электрических водонагревателей</w:t>
            </w:r>
          </w:p>
        </w:tc>
        <w:bookmarkStart w:id="37" w:name="hot_electro"/>
        <w:tc>
          <w:tcPr>
            <w:tcW w:w="492" w:type="dxa"/>
          </w:tcPr>
          <w:p w:rsidR="00555E5A" w:rsidRPr="0020058D" w:rsidRDefault="00555E5A" w:rsidP="00610FB2">
            <w:pPr>
              <w:spacing w:after="0"/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electr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7"/>
          </w:p>
        </w:tc>
      </w:tr>
    </w:tbl>
    <w:p w:rsidR="00555E5A" w:rsidRPr="00E65843" w:rsidRDefault="00555E5A" w:rsidP="00610FB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65843">
        <w:rPr>
          <w:rFonts w:ascii="Arial" w:hAnsi="Arial" w:cs="Arial"/>
          <w:b/>
          <w:sz w:val="20"/>
          <w:szCs w:val="20"/>
        </w:rPr>
        <w:t>4.4. Электроснабжение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2"/>
        <w:gridCol w:w="446"/>
      </w:tblGrid>
      <w:tr w:rsidR="00555E5A" w:rsidRPr="0020058D">
        <w:tc>
          <w:tcPr>
            <w:tcW w:w="9468" w:type="dxa"/>
          </w:tcPr>
          <w:p w:rsidR="00555E5A" w:rsidRPr="0020058D" w:rsidRDefault="00555E5A" w:rsidP="00610F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0058D">
              <w:rPr>
                <w:rFonts w:ascii="Arial" w:hAnsi="Arial" w:cs="Arial"/>
                <w:sz w:val="20"/>
                <w:szCs w:val="20"/>
              </w:rPr>
              <w:t xml:space="preserve">Центральное       </w:t>
            </w:r>
          </w:p>
        </w:tc>
        <w:tc>
          <w:tcPr>
            <w:tcW w:w="430" w:type="dxa"/>
          </w:tcPr>
          <w:p w:rsidR="00555E5A" w:rsidRPr="0020058D" w:rsidRDefault="00555E5A" w:rsidP="00610FB2">
            <w:pPr>
              <w:spacing w:after="0"/>
              <w:rPr>
                <w:color w:val="FFFFFF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electra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8" w:name="electra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8"/>
          </w:p>
        </w:tc>
      </w:tr>
    </w:tbl>
    <w:p w:rsidR="00555E5A" w:rsidRDefault="00555E5A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bookmarkStart w:id="39" w:name="_Toc356547292"/>
    </w:p>
    <w:p w:rsidR="00555E5A" w:rsidRPr="0020058D" w:rsidRDefault="00555E5A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5. Специальное инженерное оборудование  </w:t>
      </w:r>
      <w:r w:rsidRPr="00E65843">
        <w:rPr>
          <w:color w:val="auto"/>
          <w:spacing w:val="0"/>
          <w:sz w:val="20"/>
          <w:szCs w:val="20"/>
        </w:rPr>
        <w:t>*</w:t>
      </w:r>
      <w:bookmarkEnd w:id="39"/>
    </w:p>
    <w:p w:rsidR="00555E5A" w:rsidRPr="00E65843" w:rsidRDefault="00555E5A">
      <w:pPr>
        <w:pStyle w:val="formfield"/>
        <w:spacing w:before="20" w:after="20" w:line="360" w:lineRule="auto"/>
        <w:rPr>
          <w:rStyle w:val="fldcaption"/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555E5A" w:rsidRPr="0020058D" w:rsidTr="00610FB2">
        <w:tc>
          <w:tcPr>
            <w:tcW w:w="5687" w:type="dxa"/>
          </w:tcPr>
          <w:p w:rsidR="00555E5A" w:rsidRPr="00E65843" w:rsidRDefault="00555E5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555E5A" w:rsidRPr="00E65843" w:rsidRDefault="00555E5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555E5A" w:rsidRPr="00E65843" w:rsidRDefault="00555E5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555E5A" w:rsidRPr="0020058D" w:rsidTr="00610FB2">
        <w:tc>
          <w:tcPr>
            <w:tcW w:w="5687" w:type="dxa"/>
          </w:tcPr>
          <w:p w:rsidR="00555E5A" w:rsidRPr="00E65843" w:rsidRDefault="00555E5A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Лифты, в том числе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 </w:t>
            </w:r>
            <w:r w:rsidRPr="00E65843">
              <w:rPr>
                <w:rStyle w:val="formdisplayfield"/>
                <w:rFonts w:ascii="Arial" w:hAnsi="Arial" w:cs="Arial"/>
              </w:rPr>
              <w:t xml:space="preserve">                                            </w:t>
            </w:r>
          </w:p>
        </w:tc>
        <w:tc>
          <w:tcPr>
            <w:tcW w:w="2300" w:type="dxa"/>
            <w:tcBorders>
              <w:right w:val="single" w:sz="4" w:space="0" w:color="auto"/>
            </w:tcBorders>
          </w:tcPr>
          <w:p w:rsidR="00555E5A" w:rsidRPr="00E65843" w:rsidRDefault="00555E5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5A" w:rsidRPr="00A47A4D" w:rsidRDefault="00555E5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0</w:t>
            </w:r>
          </w:p>
        </w:tc>
      </w:tr>
      <w:tr w:rsidR="00555E5A" w:rsidRPr="0020058D" w:rsidTr="00610FB2">
        <w:tc>
          <w:tcPr>
            <w:tcW w:w="5687" w:type="dxa"/>
          </w:tcPr>
          <w:p w:rsidR="00555E5A" w:rsidRPr="00E65843" w:rsidRDefault="00555E5A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rStyle w:val="fldcaption"/>
                <w:rFonts w:ascii="Arial" w:hAnsi="Arial"/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/>
                <w:sz w:val="20"/>
                <w:szCs w:val="20"/>
              </w:rPr>
              <w:t xml:space="preserve">с раздвижными дверями   </w:t>
            </w:r>
          </w:p>
        </w:tc>
        <w:tc>
          <w:tcPr>
            <w:tcW w:w="2300" w:type="dxa"/>
          </w:tcPr>
          <w:p w:rsidR="00555E5A" w:rsidRPr="00E65843" w:rsidRDefault="00555E5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</w:tcBorders>
          </w:tcPr>
          <w:p w:rsidR="00555E5A" w:rsidRPr="00E65843" w:rsidRDefault="00555E5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555E5A" w:rsidRPr="0020058D" w:rsidTr="00610FB2">
        <w:tc>
          <w:tcPr>
            <w:tcW w:w="5687" w:type="dxa"/>
          </w:tcPr>
          <w:p w:rsidR="00555E5A" w:rsidRPr="0020058D" w:rsidRDefault="00555E5A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с открывающими дверями  </w:t>
            </w:r>
          </w:p>
        </w:tc>
        <w:tc>
          <w:tcPr>
            <w:tcW w:w="2300" w:type="dxa"/>
          </w:tcPr>
          <w:p w:rsidR="00555E5A" w:rsidRPr="00E65843" w:rsidRDefault="00555E5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555E5A" w:rsidRPr="00E65843" w:rsidRDefault="00555E5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555E5A" w:rsidRPr="00E65843" w:rsidRDefault="00555E5A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b w:val="0"/>
          <w:bCs w:val="0"/>
        </w:rPr>
      </w:pPr>
    </w:p>
    <w:p w:rsidR="00555E5A" w:rsidRPr="00E65843" w:rsidRDefault="00555E5A">
      <w:pPr>
        <w:rPr>
          <w:rStyle w:val="clssymbol1"/>
          <w:b/>
          <w:bCs/>
        </w:rPr>
      </w:pPr>
      <w:bookmarkStart w:id="40" w:name="_Toc124840285"/>
      <w:bookmarkStart w:id="41" w:name="_Toc124855421"/>
      <w:bookmarkStart w:id="42" w:name="_Toc124919809"/>
      <w:bookmarkStart w:id="43" w:name="_Toc127611456"/>
      <w:r w:rsidRPr="00E65843">
        <w:rPr>
          <w:sz w:val="20"/>
          <w:szCs w:val="20"/>
        </w:rPr>
        <w:t xml:space="preserve">* - наличие вида инженерного оборудования обозначается - </w:t>
      </w:r>
      <w:r w:rsidRPr="00E65843">
        <w:rPr>
          <w:rStyle w:val="clssymbol1"/>
          <w:b/>
          <w:bCs/>
        </w:rPr>
        <w:t></w:t>
      </w:r>
    </w:p>
    <w:p w:rsidR="00555E5A" w:rsidRPr="00E65843" w:rsidRDefault="00555E5A">
      <w:pPr>
        <w:rPr>
          <w:sz w:val="20"/>
          <w:szCs w:val="20"/>
        </w:rPr>
      </w:pPr>
      <w:r w:rsidRPr="00E65843">
        <w:rPr>
          <w:sz w:val="20"/>
          <w:szCs w:val="20"/>
        </w:rPr>
        <w:t xml:space="preserve">   </w:t>
      </w:r>
    </w:p>
    <w:p w:rsidR="00555E5A" w:rsidRPr="00E65843" w:rsidRDefault="00555E5A">
      <w:pPr>
        <w:pStyle w:val="1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44" w:name="_Toc35654729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6. Общие показатели конструктивных элементов и инженерных систем</w:t>
      </w:r>
      <w:bookmarkEnd w:id="40"/>
      <w:bookmarkEnd w:id="41"/>
      <w:bookmarkEnd w:id="42"/>
      <w:bookmarkEnd w:id="4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и их частей в составе общего имущества многоквартирного дома</w:t>
      </w:r>
      <w:bookmarkEnd w:id="44"/>
    </w:p>
    <w:p w:rsidR="00555E5A" w:rsidRPr="00E65843" w:rsidRDefault="00555E5A">
      <w:pPr>
        <w:pStyle w:val="a7"/>
        <w:jc w:val="center"/>
        <w:rPr>
          <w:rFonts w:ascii="Arial" w:hAnsi="Arial" w:cs="Arial"/>
          <w:b w:val="0"/>
          <w:bCs/>
          <w:u w:val="single"/>
        </w:rPr>
      </w:pPr>
      <w:bookmarkStart w:id="45" w:name="_Toc124840286"/>
      <w:bookmarkStart w:id="46" w:name="_Toc124855422"/>
      <w:bookmarkStart w:id="47" w:name="_Toc124919810"/>
      <w:bookmarkStart w:id="48" w:name="_Toc127611457"/>
    </w:p>
    <w:p w:rsidR="00555E5A" w:rsidRPr="00E65843" w:rsidRDefault="00555E5A">
      <w:pPr>
        <w:pStyle w:val="a7"/>
        <w:jc w:val="center"/>
        <w:rPr>
          <w:rFonts w:ascii="Arial" w:hAnsi="Arial" w:cs="Arial"/>
        </w:rPr>
      </w:pPr>
      <w:bookmarkStart w:id="49" w:name="_Toc124840293"/>
      <w:bookmarkStart w:id="50" w:name="_Toc124855429"/>
      <w:bookmarkStart w:id="51" w:name="_Toc124919817"/>
      <w:bookmarkStart w:id="52" w:name="_Toc127611461"/>
      <w:bookmarkEnd w:id="45"/>
      <w:bookmarkEnd w:id="46"/>
      <w:bookmarkEnd w:id="47"/>
      <w:bookmarkEnd w:id="48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1</w:t>
      </w:r>
      <w:r w:rsidRPr="00E65843">
        <w:rPr>
          <w:rFonts w:ascii="Arial" w:hAnsi="Arial" w:cs="Arial"/>
        </w:rPr>
        <w:t>. Крыша, кровля</w:t>
      </w:r>
      <w:bookmarkEnd w:id="49"/>
      <w:bookmarkEnd w:id="50"/>
      <w:bookmarkEnd w:id="51"/>
      <w:bookmarkEnd w:id="5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555E5A" w:rsidRPr="0020058D" w:rsidTr="00610FB2">
        <w:tc>
          <w:tcPr>
            <w:tcW w:w="5489" w:type="dxa"/>
          </w:tcPr>
          <w:p w:rsidR="00555E5A" w:rsidRPr="00E65843" w:rsidRDefault="00555E5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230" w:type="dxa"/>
          </w:tcPr>
          <w:p w:rsidR="00555E5A" w:rsidRPr="00E65843" w:rsidRDefault="00555E5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52" w:type="dxa"/>
          </w:tcPr>
          <w:p w:rsidR="00555E5A" w:rsidRPr="00E65843" w:rsidRDefault="00555E5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555E5A" w:rsidRPr="0020058D" w:rsidTr="00610FB2">
        <w:tc>
          <w:tcPr>
            <w:tcW w:w="5489" w:type="dxa"/>
          </w:tcPr>
          <w:p w:rsidR="00555E5A" w:rsidRPr="00E65843" w:rsidRDefault="00555E5A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металлической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555E5A" w:rsidRPr="00E65843" w:rsidRDefault="00555E5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555E5A" w:rsidRPr="00E65843" w:rsidRDefault="00555E5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235</w:t>
            </w:r>
          </w:p>
        </w:tc>
      </w:tr>
      <w:tr w:rsidR="00555E5A" w:rsidRPr="0020058D" w:rsidTr="00610FB2">
        <w:tc>
          <w:tcPr>
            <w:tcW w:w="5489" w:type="dxa"/>
          </w:tcPr>
          <w:p w:rsidR="00555E5A" w:rsidRPr="00E65843" w:rsidRDefault="00555E5A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рулонных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555E5A" w:rsidRPr="00E65843" w:rsidRDefault="00555E5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555E5A" w:rsidRPr="00E65843" w:rsidRDefault="00555E5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555E5A" w:rsidRPr="0020058D" w:rsidTr="00610FB2">
        <w:tc>
          <w:tcPr>
            <w:tcW w:w="5489" w:type="dxa"/>
          </w:tcPr>
          <w:p w:rsidR="00555E5A" w:rsidRPr="00E65843" w:rsidRDefault="00555E5A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штучных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555E5A" w:rsidRPr="00E65843" w:rsidRDefault="00555E5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555E5A" w:rsidRPr="00E65843" w:rsidRDefault="00555E5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555E5A" w:rsidRPr="00E65843" w:rsidRDefault="00555E5A">
      <w:pPr>
        <w:pStyle w:val="a6"/>
        <w:spacing w:before="0" w:after="0"/>
        <w:jc w:val="center"/>
        <w:rPr>
          <w:rFonts w:ascii="Arial" w:hAnsi="Arial" w:cs="Arial"/>
          <w:b/>
          <w:bCs/>
          <w:iCs/>
          <w:lang w:val="en-US"/>
        </w:rPr>
      </w:pPr>
      <w:bookmarkStart w:id="53" w:name="_Toc124840294"/>
      <w:bookmarkStart w:id="54" w:name="_Toc124855430"/>
      <w:bookmarkStart w:id="55" w:name="_Toc124919818"/>
    </w:p>
    <w:p w:rsidR="00555E5A" w:rsidRPr="00E65843" w:rsidRDefault="00555E5A">
      <w:pPr>
        <w:pStyle w:val="a7"/>
        <w:jc w:val="center"/>
        <w:rPr>
          <w:rFonts w:ascii="Arial" w:hAnsi="Arial" w:cs="Arial"/>
        </w:rPr>
      </w:pPr>
      <w:bookmarkStart w:id="56" w:name="_Toc124840295"/>
      <w:bookmarkStart w:id="57" w:name="_Toc124855431"/>
      <w:bookmarkStart w:id="58" w:name="_Toc124919819"/>
      <w:bookmarkStart w:id="59" w:name="_Toc127611462"/>
      <w:bookmarkEnd w:id="53"/>
      <w:bookmarkEnd w:id="54"/>
      <w:bookmarkEnd w:id="55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2</w:t>
      </w:r>
      <w:r w:rsidRPr="00E65843">
        <w:rPr>
          <w:rFonts w:ascii="Arial" w:hAnsi="Arial" w:cs="Arial"/>
        </w:rPr>
        <w:t>. Наружная отделка (фасады</w:t>
      </w:r>
      <w:bookmarkEnd w:id="56"/>
      <w:bookmarkEnd w:id="57"/>
      <w:bookmarkEnd w:id="58"/>
      <w:bookmarkEnd w:id="59"/>
      <w:r w:rsidRPr="00E65843">
        <w:rPr>
          <w:rFonts w:ascii="Arial" w:hAnsi="Arial" w:cs="Arial"/>
        </w:rPr>
        <w:t>)</w:t>
      </w:r>
    </w:p>
    <w:p w:rsidR="00555E5A" w:rsidRPr="00E65843" w:rsidRDefault="00555E5A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555E5A" w:rsidRPr="0020058D" w:rsidTr="00610FB2">
        <w:tc>
          <w:tcPr>
            <w:tcW w:w="5687" w:type="dxa"/>
          </w:tcPr>
          <w:p w:rsidR="00555E5A" w:rsidRPr="00E65843" w:rsidRDefault="00555E5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555E5A" w:rsidRPr="00E65843" w:rsidRDefault="00555E5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555E5A" w:rsidRPr="00E65843" w:rsidRDefault="00555E5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555E5A" w:rsidRPr="0020058D" w:rsidTr="00610FB2">
        <w:tc>
          <w:tcPr>
            <w:tcW w:w="5687" w:type="dxa"/>
          </w:tcPr>
          <w:p w:rsidR="00555E5A" w:rsidRPr="00E65843" w:rsidRDefault="00555E5A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фасада, всего:</w:t>
            </w:r>
          </w:p>
        </w:tc>
        <w:tc>
          <w:tcPr>
            <w:tcW w:w="2300" w:type="dxa"/>
          </w:tcPr>
          <w:p w:rsidR="00555E5A" w:rsidRPr="00E65843" w:rsidRDefault="00555E5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</w:rPr>
              <w:t>м2</w:t>
            </w:r>
          </w:p>
        </w:tc>
        <w:tc>
          <w:tcPr>
            <w:tcW w:w="1867" w:type="dxa"/>
          </w:tcPr>
          <w:p w:rsidR="00555E5A" w:rsidRPr="00E65843" w:rsidRDefault="00555E5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115</w:t>
            </w:r>
          </w:p>
        </w:tc>
      </w:tr>
    </w:tbl>
    <w:p w:rsidR="00555E5A" w:rsidRPr="00E65843" w:rsidRDefault="00555E5A">
      <w:pPr>
        <w:pStyle w:val="formfield"/>
      </w:pPr>
      <w:r w:rsidRPr="00E65843">
        <w:t xml:space="preserve">   </w:t>
      </w:r>
      <w:bookmarkStart w:id="60" w:name="_Toc124840296"/>
      <w:bookmarkStart w:id="61" w:name="_Toc124855432"/>
      <w:bookmarkStart w:id="62" w:name="_Toc124919820"/>
      <w:bookmarkStart w:id="63" w:name="_Toc127611463"/>
    </w:p>
    <w:p w:rsidR="00555E5A" w:rsidRPr="00E65843" w:rsidRDefault="00555E5A">
      <w:pPr>
        <w:pStyle w:val="a7"/>
        <w:jc w:val="center"/>
        <w:rPr>
          <w:rFonts w:ascii="Arial" w:hAnsi="Arial" w:cs="Arial"/>
        </w:rPr>
      </w:pPr>
      <w:bookmarkStart w:id="64" w:name="_Toc124840302"/>
      <w:bookmarkStart w:id="65" w:name="_Toc124855438"/>
      <w:bookmarkStart w:id="66" w:name="_Toc124919826"/>
      <w:bookmarkEnd w:id="60"/>
      <w:bookmarkEnd w:id="61"/>
      <w:bookmarkEnd w:id="62"/>
      <w:bookmarkEnd w:id="63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3</w:t>
      </w:r>
      <w:r w:rsidRPr="00E65843">
        <w:rPr>
          <w:rFonts w:ascii="Arial" w:hAnsi="Arial" w:cs="Arial"/>
        </w:rPr>
        <w:t>. Помещения специального назначения</w:t>
      </w:r>
      <w:bookmarkEnd w:id="64"/>
      <w:bookmarkEnd w:id="65"/>
      <w:bookmarkEnd w:id="66"/>
    </w:p>
    <w:p w:rsidR="00555E5A" w:rsidRPr="00E65843" w:rsidRDefault="00555E5A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555E5A" w:rsidRPr="0020058D" w:rsidTr="00610FB2">
        <w:tc>
          <w:tcPr>
            <w:tcW w:w="5687" w:type="dxa"/>
          </w:tcPr>
          <w:p w:rsidR="00555E5A" w:rsidRPr="00E65843" w:rsidRDefault="00555E5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555E5A" w:rsidRPr="00E65843" w:rsidRDefault="00555E5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555E5A" w:rsidRPr="00E65843" w:rsidRDefault="00555E5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555E5A" w:rsidRPr="0020058D" w:rsidTr="00610FB2">
        <w:tc>
          <w:tcPr>
            <w:tcW w:w="5687" w:type="dxa"/>
          </w:tcPr>
          <w:p w:rsidR="00555E5A" w:rsidRPr="00E65843" w:rsidRDefault="00555E5A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подвалов</w:t>
            </w:r>
            <w:r w:rsidRPr="00E65843">
              <w:rPr>
                <w:rFonts w:ascii="Arial" w:hAnsi="Arial" w:cs="Arial"/>
              </w:rPr>
              <w:t>   </w:t>
            </w:r>
          </w:p>
        </w:tc>
        <w:tc>
          <w:tcPr>
            <w:tcW w:w="2300" w:type="dxa"/>
          </w:tcPr>
          <w:p w:rsidR="00555E5A" w:rsidRPr="00E65843" w:rsidRDefault="00555E5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67" w:type="dxa"/>
          </w:tcPr>
          <w:p w:rsidR="00555E5A" w:rsidRPr="00E65843" w:rsidRDefault="00555E5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0</w:t>
            </w:r>
          </w:p>
        </w:tc>
      </w:tr>
    </w:tbl>
    <w:p w:rsidR="00555E5A" w:rsidRDefault="00555E5A">
      <w:pPr>
        <w:pStyle w:val="a7"/>
        <w:rPr>
          <w:rFonts w:ascii="Arial" w:hAnsi="Arial" w:cs="Arial"/>
          <w:sz w:val="28"/>
        </w:rPr>
      </w:pPr>
    </w:p>
    <w:p w:rsidR="00555E5A" w:rsidRDefault="00555E5A"/>
    <w:p w:rsidR="00555E5A" w:rsidRDefault="00555E5A"/>
    <w:p w:rsidR="008A7E9D" w:rsidRDefault="008A7E9D">
      <w:bookmarkStart w:id="67" w:name="_GoBack"/>
      <w:bookmarkEnd w:id="67"/>
    </w:p>
    <w:sectPr w:rsidR="008A7E9D" w:rsidSect="00555E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E5A" w:rsidRDefault="00555E5A" w:rsidP="00555E5A">
      <w:pPr>
        <w:spacing w:after="0" w:line="240" w:lineRule="auto"/>
      </w:pPr>
      <w:r>
        <w:separator/>
      </w:r>
    </w:p>
  </w:endnote>
  <w:endnote w:type="continuationSeparator" w:id="0">
    <w:p w:rsidR="00555E5A" w:rsidRDefault="00555E5A" w:rsidP="00555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555E5A" w:rsidP="00555E5A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end"/>
    </w:r>
  </w:p>
  <w:p w:rsidR="003F6BD9" w:rsidRDefault="00555E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555E5A" w:rsidP="00555E5A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separate"/>
    </w:r>
    <w:r>
      <w:rPr>
        <w:rStyle w:val="a5"/>
        <w:rFonts w:eastAsia="MS Mincho"/>
        <w:noProof/>
      </w:rPr>
      <w:t>4</w:t>
    </w:r>
    <w:r>
      <w:rPr>
        <w:rStyle w:val="a5"/>
        <w:rFonts w:eastAsia="MS Mincho"/>
      </w:rPr>
      <w:fldChar w:fldCharType="end"/>
    </w:r>
  </w:p>
  <w:p w:rsidR="003F6BD9" w:rsidRDefault="00555E5A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E5A" w:rsidRDefault="00555E5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E5A" w:rsidRDefault="00555E5A" w:rsidP="00555E5A">
      <w:pPr>
        <w:spacing w:after="0" w:line="240" w:lineRule="auto"/>
      </w:pPr>
      <w:r>
        <w:separator/>
      </w:r>
    </w:p>
  </w:footnote>
  <w:footnote w:type="continuationSeparator" w:id="0">
    <w:p w:rsidR="00555E5A" w:rsidRDefault="00555E5A" w:rsidP="00555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E5A" w:rsidRDefault="00555E5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E5A" w:rsidRDefault="00555E5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E5A" w:rsidRDefault="00555E5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5A"/>
    <w:rsid w:val="00555E5A"/>
    <w:rsid w:val="008A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55E5A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55E5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555E5A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555E5A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555E5A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555E5A"/>
  </w:style>
  <w:style w:type="character" w:customStyle="1" w:styleId="10">
    <w:name w:val="Заголовок 1 Знак"/>
    <w:basedOn w:val="a0"/>
    <w:link w:val="1"/>
    <w:rsid w:val="00555E5A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555E5A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555E5A"/>
  </w:style>
  <w:style w:type="character" w:customStyle="1" w:styleId="formdisplayfield">
    <w:name w:val="formdisplayfield"/>
    <w:basedOn w:val="a0"/>
    <w:rsid w:val="00555E5A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555E5A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555E5A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555E5A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555E5A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55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5E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55E5A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55E5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555E5A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555E5A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555E5A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555E5A"/>
  </w:style>
  <w:style w:type="character" w:customStyle="1" w:styleId="10">
    <w:name w:val="Заголовок 1 Знак"/>
    <w:basedOn w:val="a0"/>
    <w:link w:val="1"/>
    <w:rsid w:val="00555E5A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555E5A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555E5A"/>
  </w:style>
  <w:style w:type="character" w:customStyle="1" w:styleId="formdisplayfield">
    <w:name w:val="formdisplayfield"/>
    <w:basedOn w:val="a0"/>
    <w:rsid w:val="00555E5A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555E5A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555E5A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555E5A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555E5A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55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5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608</Words>
  <Characters>3468</Characters>
  <Application>Microsoft Office Word</Application>
  <DocSecurity>0</DocSecurity>
  <Lines>28</Lines>
  <Paragraphs>8</Paragraphs>
  <ScaleCrop>false</ScaleCrop>
  <Company/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SlavaM</dc:creator>
  <cp:keywords/>
  <dc:description/>
  <cp:lastModifiedBy>SlavaM</cp:lastModifiedBy>
  <cp:revision>1</cp:revision>
  <dcterms:created xsi:type="dcterms:W3CDTF">2013-06-14T07:38:00Z</dcterms:created>
  <dcterms:modified xsi:type="dcterms:W3CDTF">2013-06-14T07:38:00Z</dcterms:modified>
</cp:coreProperties>
</file>